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236B79EA"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2008F9">
        <w:rPr>
          <w:rFonts w:cs="Arial"/>
          <w:b/>
          <w:bCs/>
          <w:color w:val="000000" w:themeColor="text1"/>
          <w:sz w:val="24"/>
        </w:rPr>
        <w:t>129</w:t>
      </w:r>
      <w:r w:rsidR="00E62737">
        <w:rPr>
          <w:rFonts w:cs="Arial"/>
          <w:b/>
          <w:bCs/>
          <w:color w:val="000000" w:themeColor="text1"/>
          <w:sz w:val="24"/>
        </w:rPr>
        <w:t>/2025</w:t>
      </w:r>
    </w:p>
    <w:p w14:paraId="796E7A7D" w14:textId="16AB38E0"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FE0B1A">
        <w:rPr>
          <w:rFonts w:cs="Arial"/>
          <w:b/>
          <w:bCs/>
          <w:color w:val="000000" w:themeColor="text1"/>
          <w:sz w:val="24"/>
        </w:rPr>
        <w:t>251518/2025</w:t>
      </w:r>
    </w:p>
    <w:p w14:paraId="4DAF75DF" w14:textId="07F825F9" w:rsidR="003D0E1A" w:rsidRPr="00F24EF7" w:rsidRDefault="003D0E1A">
      <w:pPr>
        <w:rPr>
          <w:rFonts w:cs="Arial"/>
          <w:sz w:val="24"/>
        </w:rPr>
      </w:pPr>
    </w:p>
    <w:p w14:paraId="47EE507B" w14:textId="037D1DAB"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FE0B1A">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E3D1F18"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2008F9">
        <w:rPr>
          <w:rFonts w:cs="Arial"/>
          <w:b/>
          <w:color w:val="000000" w:themeColor="text1"/>
          <w:sz w:val="24"/>
        </w:rPr>
        <w:t>27 de agosto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00E10717" w:rsidR="009F7713" w:rsidRPr="00F24EF7" w:rsidRDefault="009F7713" w:rsidP="00FE0B1A">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FE0B1A" w:rsidRPr="00FE0B1A">
        <w:rPr>
          <w:rFonts w:ascii="Arial" w:hAnsi="Arial" w:cs="Arial"/>
          <w:b/>
          <w:color w:val="000000" w:themeColor="text1"/>
          <w:sz w:val="24"/>
        </w:rPr>
        <w:t>AQUISIÇÃO DE FRESADORA DE PAVIMENTO</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5A7C197D"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B70A9">
        <w:rPr>
          <w:rFonts w:ascii="Arial" w:hAnsi="Arial" w:cs="Arial"/>
          <w:iCs/>
          <w:color w:val="000000" w:themeColor="text1"/>
          <w:sz w:val="24"/>
        </w:rPr>
        <w:t xml:space="preserve"> </w:t>
      </w:r>
      <w:r w:rsidR="00FE0B1A">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1849B1E8"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2008F9">
        <w:rPr>
          <w:rFonts w:cs="Arial"/>
          <w:b/>
          <w:color w:val="000000"/>
          <w:sz w:val="24"/>
        </w:rPr>
        <w:t>15 de agosto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1A41F01F" w14:textId="500F9D77" w:rsidR="000D4AF7" w:rsidRPr="000D4AF7" w:rsidRDefault="000D4AF7" w:rsidP="000D4AF7">
      <w:pPr>
        <w:widowControl w:val="0"/>
        <w:suppressAutoHyphens/>
        <w:ind w:left="426" w:firstLine="708"/>
        <w:jc w:val="both"/>
        <w:rPr>
          <w:rFonts w:cs="Arial"/>
          <w:sz w:val="24"/>
        </w:rPr>
      </w:pPr>
      <w:r w:rsidRPr="000D4AF7">
        <w:rPr>
          <w:rFonts w:cs="Arial"/>
          <w:sz w:val="24"/>
        </w:rPr>
        <w:t xml:space="preserve">a) </w:t>
      </w:r>
      <w:r w:rsidR="002C5FC1" w:rsidRPr="002C5FC1">
        <w:rPr>
          <w:rFonts w:eastAsia="Lucida Sans Unicode" w:cs="Arial"/>
          <w:color w:val="000000"/>
          <w:sz w:val="24"/>
          <w:lang w:eastAsia="en-US"/>
        </w:rPr>
        <w:t>Certidão Negativa de Falência, Concordata ou Recuperação Judicial, expedida pelo distribuidor da sede da pessoa jurídica, emitida há no máximo 90 (noventa) dias, caso não conste expressamente no documento o prazo de validade</w:t>
      </w:r>
      <w:r w:rsidRPr="000D4AF7">
        <w:rPr>
          <w:rFonts w:cs="Arial"/>
          <w:sz w:val="24"/>
        </w:rPr>
        <w:t>.</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28A5C794" w14:textId="59B0984F" w:rsidR="000D4AF7" w:rsidRDefault="000D4AF7" w:rsidP="00D368A0">
      <w:pPr>
        <w:ind w:left="284" w:right="-1" w:firstLine="851"/>
        <w:jc w:val="both"/>
        <w:rPr>
          <w:rFonts w:cs="Arial"/>
          <w:sz w:val="24"/>
        </w:rPr>
      </w:pPr>
      <w:r w:rsidRPr="000D4AF7">
        <w:rPr>
          <w:rFonts w:cs="Arial"/>
          <w:sz w:val="24"/>
        </w:rPr>
        <w:t xml:space="preserve">a) </w:t>
      </w:r>
      <w:proofErr w:type="gramStart"/>
      <w:r w:rsidR="009E5F37" w:rsidRPr="009E5F37">
        <w:rPr>
          <w:rFonts w:cs="Arial"/>
          <w:sz w:val="24"/>
        </w:rPr>
        <w:t>Atestado  de</w:t>
      </w:r>
      <w:proofErr w:type="gramEnd"/>
      <w:r w:rsidR="009E5F37" w:rsidRPr="009E5F37">
        <w:rPr>
          <w:rFonts w:cs="Arial"/>
          <w:sz w:val="24"/>
        </w:rPr>
        <w:t xml:space="preserve">  Capacidade  Técnica  emitido  por  pessoa  jurídica  de  direito  público  ou  privado, comprovando que a licitante realizou fornecimento compatível com o objeto da presente licitação. </w:t>
      </w:r>
      <w:proofErr w:type="gramStart"/>
      <w:r w:rsidR="009E5F37" w:rsidRPr="009E5F37">
        <w:rPr>
          <w:rFonts w:cs="Arial"/>
          <w:sz w:val="24"/>
        </w:rPr>
        <w:t>Informações  mínimas</w:t>
      </w:r>
      <w:proofErr w:type="gramEnd"/>
      <w:r w:rsidR="009E5F37" w:rsidRPr="009E5F37">
        <w:rPr>
          <w:rFonts w:cs="Arial"/>
          <w:sz w:val="24"/>
        </w:rPr>
        <w:t xml:space="preserve">  no  atestado:  nome  da  pessoa  jurídica  que  forneceu  o  atestado,  com identificação da pessoa/cargo que assinou o documento; identificação do objeto; local e data.</w:t>
      </w:r>
    </w:p>
    <w:p w14:paraId="0B9FD706" w14:textId="77777777" w:rsidR="00D368A0" w:rsidRPr="000D4AF7" w:rsidRDefault="00D368A0"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09AD7AD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r w:rsidR="0086048F" w:rsidRPr="006F022B">
        <w:rPr>
          <w:rFonts w:eastAsia="Lucida Sans Unicode" w:cs="Arial"/>
          <w:color w:val="000000"/>
          <w:sz w:val="24"/>
          <w:lang w:eastAsia="en-US"/>
        </w:rPr>
        <w:t>infra legais</w:t>
      </w:r>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B054D96" w:rsidR="002E0E97" w:rsidRDefault="002E0E97" w:rsidP="007A4FE2">
      <w:pPr>
        <w:pStyle w:val="PADRO"/>
        <w:keepNext w:val="0"/>
        <w:widowControl/>
        <w:spacing w:before="120" w:after="120"/>
        <w:ind w:left="426" w:firstLine="0"/>
        <w:rPr>
          <w:rFonts w:ascii="Arial" w:hAnsi="Arial" w:cs="Arial"/>
          <w:sz w:val="24"/>
        </w:rPr>
      </w:pPr>
    </w:p>
    <w:p w14:paraId="157E7B31" w14:textId="214D9177" w:rsidR="002C5FC1" w:rsidRDefault="002C5FC1" w:rsidP="007A4FE2">
      <w:pPr>
        <w:pStyle w:val="PADRO"/>
        <w:keepNext w:val="0"/>
        <w:widowControl/>
        <w:spacing w:before="120" w:after="120"/>
        <w:ind w:left="426" w:firstLine="0"/>
        <w:rPr>
          <w:rFonts w:ascii="Arial" w:hAnsi="Arial" w:cs="Arial"/>
          <w:sz w:val="24"/>
        </w:rPr>
      </w:pPr>
    </w:p>
    <w:p w14:paraId="37D252EE" w14:textId="330E006A" w:rsidR="002C5FC1" w:rsidRDefault="002C5FC1" w:rsidP="007A4FE2">
      <w:pPr>
        <w:pStyle w:val="PADRO"/>
        <w:keepNext w:val="0"/>
        <w:widowControl/>
        <w:spacing w:before="120" w:after="120"/>
        <w:ind w:left="426" w:firstLine="0"/>
        <w:rPr>
          <w:rFonts w:ascii="Arial" w:hAnsi="Arial" w:cs="Arial"/>
          <w:sz w:val="24"/>
        </w:rPr>
      </w:pPr>
    </w:p>
    <w:p w14:paraId="3B32C291" w14:textId="77777777" w:rsidR="002C5FC1" w:rsidRDefault="002C5FC1"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4702C690"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50886D4F" w14:textId="05496D2B" w:rsidR="0086048F" w:rsidRDefault="0086048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6CEDC30A" w14:textId="44F42F62" w:rsidR="0086048F" w:rsidRDefault="0086048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66CAAECC" w14:textId="335DE3CA" w:rsidR="0086048F" w:rsidRDefault="0086048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3F88391" w14:textId="021C27FD" w:rsidR="0086048F" w:rsidRPr="006F022B" w:rsidRDefault="0086048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3D15F9B8"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r w:rsidR="0086048F" w:rsidRPr="006F022B">
        <w:rPr>
          <w:rFonts w:ascii="Century Gothic" w:hAnsi="Century Gothic" w:cs="Arial"/>
          <w:szCs w:val="20"/>
        </w:rPr>
        <w:t>infra legais</w:t>
      </w:r>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157E876"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A1252" w:rsidRPr="000A1252">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157E876"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A1252" w:rsidRPr="000A1252">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0A1252"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49E4BF9D"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A1252" w:rsidRPr="000A1252">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49E4BF9D"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A1252" w:rsidRPr="000A1252">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0A1252"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377EA52F"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A1252" w:rsidRPr="000A1252">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377EA52F"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A1252" w:rsidRPr="000A1252">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681"/>
    <w:rsid w:val="0005189C"/>
    <w:rsid w:val="00052B60"/>
    <w:rsid w:val="00055A84"/>
    <w:rsid w:val="000655D5"/>
    <w:rsid w:val="00070C22"/>
    <w:rsid w:val="00077679"/>
    <w:rsid w:val="000777EC"/>
    <w:rsid w:val="00082366"/>
    <w:rsid w:val="00097F7F"/>
    <w:rsid w:val="000A1252"/>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122E"/>
    <w:rsid w:val="001E594E"/>
    <w:rsid w:val="001E67D9"/>
    <w:rsid w:val="001F0CF7"/>
    <w:rsid w:val="001F2832"/>
    <w:rsid w:val="001F39A1"/>
    <w:rsid w:val="002008F9"/>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C5FC1"/>
    <w:rsid w:val="002D023C"/>
    <w:rsid w:val="002D2928"/>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36C"/>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6261"/>
    <w:rsid w:val="004B70A9"/>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6048F"/>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31973"/>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6087"/>
    <w:rsid w:val="00C77264"/>
    <w:rsid w:val="00C779C0"/>
    <w:rsid w:val="00C818A9"/>
    <w:rsid w:val="00C81EB2"/>
    <w:rsid w:val="00C87A8A"/>
    <w:rsid w:val="00C94251"/>
    <w:rsid w:val="00CA123B"/>
    <w:rsid w:val="00CA71B0"/>
    <w:rsid w:val="00CB7883"/>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0B1A"/>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purl.org/dc/elements/1.1/"/>
    <ds:schemaRef ds:uri="8ce77f6a-f1fb-45c7-a4e1-13af6ce189a7"/>
    <ds:schemaRef ds:uri="http://www.w3.org/XML/1998/namespace"/>
    <ds:schemaRef ds:uri="http://schemas.microsoft.com/office/2006/documentManagement/types"/>
    <ds:schemaRef ds:uri="http://schemas.microsoft.com/office/2006/metadata/properties"/>
    <ds:schemaRef ds:uri="http://purl.org/dc/terms/"/>
    <ds:schemaRef ds:uri="http://purl.org/dc/dcmitype/"/>
    <ds:schemaRef ds:uri="http://schemas.openxmlformats.org/package/2006/metadata/core-properties"/>
    <ds:schemaRef ds:uri="http://schemas.microsoft.com/office/infopath/2007/PartnerControls"/>
    <ds:schemaRef ds:uri="feb27506-d0cb-4764-903f-1304ed79efc7"/>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ED2F39-FB9C-4927-9911-F16D28729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5284</Words>
  <Characters>28535</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33752</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2025-08-14T16:34:00Z</dcterms:created>
  <dcterms:modified xsi:type="dcterms:W3CDTF">2025-08-15T21:43:00Z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